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80AA" w14:textId="77777777" w:rsidR="00EF7F54" w:rsidRPr="00C86967" w:rsidRDefault="00EF7F54" w:rsidP="00EF7F5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</w:pPr>
      <w:r w:rsidRPr="00C86967"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  <w:t>Etapele înființării cabinetului medical conform OMS nr.1670/28.11.2025, sunt :</w:t>
      </w:r>
    </w:p>
    <w:p w14:paraId="731BC954" w14:textId="77777777" w:rsidR="00EF7F54" w:rsidRPr="00EF7F54" w:rsidRDefault="00EF7F54" w:rsidP="00EF7F5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0C0797FA" w14:textId="77777777" w:rsidR="00EF7F54" w:rsidRPr="00EF7F54" w:rsidRDefault="00EF7F54" w:rsidP="00EF7F5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EF7F54">
        <w:rPr>
          <w:rFonts w:ascii="Times New Roman" w:eastAsia="Calibri" w:hAnsi="Times New Roman" w:cs="Times New Roman"/>
          <w:bCs/>
          <w:sz w:val="32"/>
          <w:szCs w:val="32"/>
        </w:rPr>
        <w:t xml:space="preserve">obținerea autorizației sanitare de funcționare – </w:t>
      </w:r>
      <w:r w:rsidRPr="00871648">
        <w:rPr>
          <w:rFonts w:ascii="Times New Roman" w:eastAsia="Calibri" w:hAnsi="Times New Roman" w:cs="Times New Roman"/>
          <w:b/>
          <w:bCs/>
          <w:sz w:val="32"/>
          <w:szCs w:val="32"/>
        </w:rPr>
        <w:t>prima etapă</w:t>
      </w:r>
      <w:r w:rsidRPr="00EF7F54">
        <w:rPr>
          <w:rFonts w:ascii="Times New Roman" w:eastAsia="Calibri" w:hAnsi="Times New Roman" w:cs="Times New Roman"/>
          <w:bCs/>
          <w:sz w:val="32"/>
          <w:szCs w:val="32"/>
        </w:rPr>
        <w:t>;</w:t>
      </w:r>
    </w:p>
    <w:p w14:paraId="1A5DFA0F" w14:textId="77777777" w:rsidR="00EF7F54" w:rsidRPr="00EF7F54" w:rsidRDefault="00EF7F54" w:rsidP="00EF7F54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32"/>
          <w:szCs w:val="32"/>
        </w:rPr>
      </w:pPr>
      <w:r w:rsidRPr="00EF7F54">
        <w:rPr>
          <w:rFonts w:ascii="Times New Roman" w:eastAsia="Calibri" w:hAnsi="Times New Roman" w:cs="Times New Roman"/>
          <w:bCs/>
          <w:sz w:val="32"/>
          <w:szCs w:val="32"/>
        </w:rPr>
        <w:t xml:space="preserve">avizul Colegiului Medicilor din România sau al Colegiului Medicilor Stomatologi, după caz – </w:t>
      </w:r>
      <w:r w:rsidRPr="00871648">
        <w:rPr>
          <w:rFonts w:ascii="Times New Roman" w:eastAsia="Calibri" w:hAnsi="Times New Roman" w:cs="Times New Roman"/>
          <w:b/>
          <w:bCs/>
          <w:sz w:val="32"/>
          <w:szCs w:val="32"/>
        </w:rPr>
        <w:t>a doua etapă</w:t>
      </w:r>
      <w:r w:rsidRPr="00EF7F54">
        <w:rPr>
          <w:rFonts w:ascii="Times New Roman" w:eastAsia="Calibri" w:hAnsi="Times New Roman" w:cs="Times New Roman"/>
          <w:bCs/>
          <w:sz w:val="32"/>
          <w:szCs w:val="32"/>
        </w:rPr>
        <w:t>;</w:t>
      </w:r>
    </w:p>
    <w:p w14:paraId="224ED9AF" w14:textId="77777777" w:rsidR="00EF7F54" w:rsidRPr="00871648" w:rsidRDefault="00EF7F54" w:rsidP="00EF7F5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EF7F54">
        <w:rPr>
          <w:rFonts w:ascii="Times New Roman" w:eastAsia="Calibri" w:hAnsi="Times New Roman" w:cs="Times New Roman"/>
          <w:bCs/>
          <w:sz w:val="32"/>
          <w:szCs w:val="32"/>
        </w:rPr>
        <w:t xml:space="preserve">c)  înregistrarea în Registrul Unic al cabinetelor medicale – </w:t>
      </w:r>
      <w:r w:rsidRPr="00871648">
        <w:rPr>
          <w:rFonts w:ascii="Times New Roman" w:eastAsia="Calibri" w:hAnsi="Times New Roman" w:cs="Times New Roman"/>
          <w:b/>
          <w:bCs/>
          <w:sz w:val="32"/>
          <w:szCs w:val="32"/>
        </w:rPr>
        <w:t>a treia etapă / etapă finală.</w:t>
      </w:r>
    </w:p>
    <w:p w14:paraId="4601C5F2" w14:textId="77777777" w:rsidR="00BE2309" w:rsidRPr="00871648" w:rsidRDefault="00BE2309" w:rsidP="00EF7F54">
      <w:pPr>
        <w:spacing w:line="276" w:lineRule="auto"/>
        <w:rPr>
          <w:b/>
          <w:sz w:val="32"/>
          <w:szCs w:val="32"/>
        </w:rPr>
      </w:pPr>
    </w:p>
    <w:sectPr w:rsidR="00BE2309" w:rsidRPr="00871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82B5A"/>
    <w:multiLevelType w:val="hybridMultilevel"/>
    <w:tmpl w:val="D466F724"/>
    <w:lvl w:ilvl="0" w:tplc="185A89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976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2F1"/>
    <w:rsid w:val="00835868"/>
    <w:rsid w:val="00871648"/>
    <w:rsid w:val="00BE2309"/>
    <w:rsid w:val="00BE52F1"/>
    <w:rsid w:val="00C86967"/>
    <w:rsid w:val="00CB04B4"/>
    <w:rsid w:val="00DE51FD"/>
    <w:rsid w:val="00E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B57F"/>
  <w15:chartTrackingRefBased/>
  <w15:docId w15:val="{53000562-CB8D-4DD2-B84F-B3C4520A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</dc:creator>
  <cp:keywords/>
  <dc:description/>
  <cp:lastModifiedBy>Mariana-Magdalena Voroneanu</cp:lastModifiedBy>
  <cp:revision>2</cp:revision>
  <dcterms:created xsi:type="dcterms:W3CDTF">2026-05-21T09:41:00Z</dcterms:created>
  <dcterms:modified xsi:type="dcterms:W3CDTF">2026-05-21T09:41:00Z</dcterms:modified>
</cp:coreProperties>
</file>